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79" w:rsidRDefault="000E0910" w:rsidP="00091275">
      <w:pPr>
        <w:jc w:val="both"/>
      </w:pPr>
      <w:bookmarkStart w:id="0" w:name="_GoBack"/>
      <w:bookmarkEnd w:id="0"/>
      <w:r>
        <w:t>AÇIKLAMALAR</w:t>
      </w:r>
    </w:p>
    <w:p w:rsidR="000E0910" w:rsidRDefault="000E0910" w:rsidP="00091275">
      <w:pPr>
        <w:pStyle w:val="ListeParagraf"/>
        <w:numPr>
          <w:ilvl w:val="0"/>
          <w:numId w:val="1"/>
        </w:numPr>
        <w:jc w:val="both"/>
      </w:pPr>
      <w:r>
        <w:t>Bitlis Milli Eğitim Müdürlüğü’nün yürüttüğü Her Öğrencinin Bir Kitabı Olsun Projesi ve Riski Azalt Başarıyı Ar</w:t>
      </w:r>
      <w:r w:rsidR="00282726">
        <w:t>ttır (RABA) Projesi’nin içinde</w:t>
      </w:r>
      <w:r>
        <w:t xml:space="preserve"> aylık işlenen ‘Değerler Eğitimi’ kısmının veri girişi mart ayından itibaren elektronik ortamda yapılacaktır.</w:t>
      </w:r>
    </w:p>
    <w:p w:rsidR="000E0910" w:rsidRDefault="00015062" w:rsidP="00091275">
      <w:pPr>
        <w:pStyle w:val="ListeParagraf"/>
        <w:numPr>
          <w:ilvl w:val="0"/>
          <w:numId w:val="1"/>
        </w:numPr>
        <w:jc w:val="both"/>
      </w:pPr>
      <w:r>
        <w:t>Ver</w:t>
      </w:r>
      <w:r w:rsidR="00F44EE8">
        <w:t>i</w:t>
      </w:r>
      <w:r>
        <w:t xml:space="preserve"> girişleri aylık olarak </w:t>
      </w:r>
      <w:hyperlink r:id="rId5" w:history="1">
        <w:r w:rsidRPr="00331EB7">
          <w:rPr>
            <w:rStyle w:val="Kpr"/>
          </w:rPr>
          <w:t>http://bitlisarge.meb.gov.tr/degerleregitimi</w:t>
        </w:r>
      </w:hyperlink>
      <w:r>
        <w:t xml:space="preserve"> sitesine yapılacaktır. Siteye </w:t>
      </w:r>
      <w:hyperlink r:id="rId6" w:history="1">
        <w:r w:rsidRPr="00331EB7">
          <w:rPr>
            <w:rStyle w:val="Kpr"/>
          </w:rPr>
          <w:t>https://bitlis.meb.gov.tr/</w:t>
        </w:r>
      </w:hyperlink>
      <w:r>
        <w:t xml:space="preserve"> adresin</w:t>
      </w:r>
      <w:r w:rsidR="00F44EE8">
        <w:t>de</w:t>
      </w:r>
      <w:r>
        <w:t xml:space="preserve"> bulunan ‘Bağlantılar’ başlığı altındaki ‘Okuma Projesi’ linkinden de ulaşılabilir.</w:t>
      </w:r>
    </w:p>
    <w:p w:rsidR="00015062" w:rsidRDefault="00015062" w:rsidP="00091275">
      <w:pPr>
        <w:pStyle w:val="ListeParagraf"/>
        <w:numPr>
          <w:ilvl w:val="0"/>
          <w:numId w:val="1"/>
        </w:numPr>
        <w:jc w:val="both"/>
      </w:pPr>
      <w:r>
        <w:t>Her okul ya da kurumun kullanıcı adı kendi ‘Kurum Kodu,’ şifresi ise ‘BEDSİS Şifresi’ olarak belirlenmiştir. Giriş</w:t>
      </w:r>
      <w:r w:rsidR="00F44EE8">
        <w:t xml:space="preserve">lerde bir hatayla karşılaşan okul ya da kurumlar </w:t>
      </w:r>
      <w:r w:rsidR="00397C13">
        <w:t>AR-GE</w:t>
      </w:r>
      <w:r w:rsidR="00F44EE8">
        <w:t xml:space="preserve"> Birimiyle irtibata geçecektir.</w:t>
      </w:r>
    </w:p>
    <w:p w:rsidR="00F0523E" w:rsidRDefault="00F44EE8" w:rsidP="00091275">
      <w:pPr>
        <w:pStyle w:val="ListeParagraf"/>
        <w:numPr>
          <w:ilvl w:val="0"/>
          <w:numId w:val="1"/>
        </w:numPr>
        <w:jc w:val="both"/>
      </w:pPr>
      <w:r>
        <w:t xml:space="preserve">Sitede ‘okuma’ ve ‘değer’ başlıkları bulunmaktadır. Her Öğrencinin Bir Kitabı Olsun Projesi (okuma projesi) için ilgili ay seçilip </w:t>
      </w:r>
      <w:r w:rsidR="00397C13">
        <w:t xml:space="preserve">rapor kısmına </w:t>
      </w:r>
      <w:r w:rsidRPr="002C00D1">
        <w:rPr>
          <w:b/>
        </w:rPr>
        <w:t>en iyi kitap eleştirisi</w:t>
      </w:r>
      <w:r w:rsidR="00397C13">
        <w:rPr>
          <w:b/>
        </w:rPr>
        <w:t xml:space="preserve">, </w:t>
      </w:r>
      <w:r w:rsidR="00397C13" w:rsidRPr="00397C13">
        <w:t>resim kısmına ise seç</w:t>
      </w:r>
      <w:r w:rsidR="00397C13">
        <w:t xml:space="preserve">ilen eleştiriyi yapan </w:t>
      </w:r>
      <w:r w:rsidR="00397C13" w:rsidRPr="00397C13">
        <w:rPr>
          <w:b/>
        </w:rPr>
        <w:t>öğrencinin fotoğrafı</w:t>
      </w:r>
      <w:r>
        <w:t xml:space="preserve"> yüklenecektir. </w:t>
      </w:r>
    </w:p>
    <w:p w:rsidR="00F0523E" w:rsidRDefault="00F44EE8" w:rsidP="00091275">
      <w:pPr>
        <w:pStyle w:val="ListeParagraf"/>
        <w:numPr>
          <w:ilvl w:val="0"/>
          <w:numId w:val="1"/>
        </w:numPr>
        <w:jc w:val="both"/>
      </w:pPr>
      <w:r>
        <w:t>Ayın değeriyle alakalı yapılan tüm çalışmalar</w:t>
      </w:r>
      <w:r w:rsidR="00397C13">
        <w:t xml:space="preserve"> ilgili ayda yine rapor ve resim kısımlarının </w:t>
      </w:r>
      <w:r w:rsidR="00397C13" w:rsidRPr="00F0523E">
        <w:rPr>
          <w:b/>
          <w:u w:val="single"/>
        </w:rPr>
        <w:t>her ikisine</w:t>
      </w:r>
      <w:r>
        <w:t xml:space="preserve">işlenecektir. </w:t>
      </w:r>
    </w:p>
    <w:p w:rsidR="00B37267" w:rsidRDefault="00F44EE8" w:rsidP="00091275">
      <w:pPr>
        <w:pStyle w:val="ListeParagraf"/>
        <w:numPr>
          <w:ilvl w:val="0"/>
          <w:numId w:val="1"/>
        </w:numPr>
        <w:jc w:val="both"/>
      </w:pPr>
      <w:r>
        <w:t xml:space="preserve">Tüm dosyaların </w:t>
      </w:r>
      <w:r w:rsidRPr="002C00D1">
        <w:rPr>
          <w:b/>
        </w:rPr>
        <w:t>‘</w:t>
      </w:r>
      <w:proofErr w:type="spellStart"/>
      <w:r w:rsidRPr="002C00D1">
        <w:rPr>
          <w:b/>
        </w:rPr>
        <w:t>rar</w:t>
      </w:r>
      <w:proofErr w:type="spellEnd"/>
      <w:r w:rsidRPr="002C00D1">
        <w:rPr>
          <w:b/>
        </w:rPr>
        <w:t xml:space="preserve">’ </w:t>
      </w:r>
      <w:r>
        <w:t>formatında yüklenmesi gerekmektedir.</w:t>
      </w:r>
    </w:p>
    <w:p w:rsidR="00F44EE8" w:rsidRDefault="00B37267" w:rsidP="00091275">
      <w:pPr>
        <w:pStyle w:val="ListeParagraf"/>
        <w:numPr>
          <w:ilvl w:val="0"/>
          <w:numId w:val="1"/>
        </w:numPr>
        <w:jc w:val="both"/>
      </w:pPr>
      <w:r>
        <w:t>Veri girişleri her ayın onuna (10) kadar yapılmalıdır. Ayın onundan sonra ilgili ay kapatılacaktır. Mart ayı ve öncesindeki ayların veri girişleri</w:t>
      </w:r>
      <w:r w:rsidR="00091275">
        <w:t xml:space="preserve"> (daha evvel teslim edilmişse bile)10 Nisan 2017’ye</w:t>
      </w:r>
      <w:r>
        <w:t xml:space="preserve"> kadar yapılacaktır.</w:t>
      </w:r>
    </w:p>
    <w:p w:rsidR="00F0523E" w:rsidRDefault="00F0523E" w:rsidP="00091275">
      <w:pPr>
        <w:pStyle w:val="ListeParagraf"/>
        <w:numPr>
          <w:ilvl w:val="0"/>
          <w:numId w:val="1"/>
        </w:numPr>
        <w:jc w:val="both"/>
      </w:pPr>
      <w:r>
        <w:t>DYS, BEDSİS üzerinden veya elden rapor teslimi yapılmayacaktır.</w:t>
      </w: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p w:rsidR="00282726" w:rsidRDefault="00282726" w:rsidP="00282726">
      <w:pPr>
        <w:pStyle w:val="ListeParagraf"/>
        <w:jc w:val="both"/>
      </w:pPr>
    </w:p>
    <w:sectPr w:rsidR="00282726" w:rsidSect="00CC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86F63"/>
    <w:multiLevelType w:val="hybridMultilevel"/>
    <w:tmpl w:val="C77EA296"/>
    <w:lvl w:ilvl="0" w:tplc="EA5682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159"/>
    <w:rsid w:val="00015062"/>
    <w:rsid w:val="00091275"/>
    <w:rsid w:val="000E0910"/>
    <w:rsid w:val="000E1159"/>
    <w:rsid w:val="00282726"/>
    <w:rsid w:val="002C00D1"/>
    <w:rsid w:val="00397C13"/>
    <w:rsid w:val="004F6AE4"/>
    <w:rsid w:val="00B22579"/>
    <w:rsid w:val="00B37267"/>
    <w:rsid w:val="00C0019C"/>
    <w:rsid w:val="00CC2C69"/>
    <w:rsid w:val="00D16BE7"/>
    <w:rsid w:val="00F0523E"/>
    <w:rsid w:val="00F330E4"/>
    <w:rsid w:val="00F4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91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5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91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5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lis.meb.gov.tr/" TargetMode="External"/><Relationship Id="rId5" Type="http://schemas.openxmlformats.org/officeDocument/2006/relationships/hyperlink" Target="http://bitlisarge.meb.gov.tr/degerleregitim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MasallahILERU</dc:creator>
  <cp:lastModifiedBy>infotek</cp:lastModifiedBy>
  <cp:revision>3</cp:revision>
  <dcterms:created xsi:type="dcterms:W3CDTF">2017-05-03T06:38:00Z</dcterms:created>
  <dcterms:modified xsi:type="dcterms:W3CDTF">2017-05-03T06:42:00Z</dcterms:modified>
</cp:coreProperties>
</file>